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494D8" w14:textId="77777777" w:rsidR="008712EF" w:rsidRDefault="008712EF" w:rsidP="00E200D5">
      <w:pPr>
        <w:jc w:val="center"/>
        <w:rPr>
          <w:sz w:val="24"/>
          <w:szCs w:val="24"/>
        </w:rPr>
      </w:pPr>
    </w:p>
    <w:p w14:paraId="4FD4C068" w14:textId="77777777" w:rsidR="00814932" w:rsidRPr="00814932" w:rsidRDefault="007E0E69" w:rsidP="00E200D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B97D7E" wp14:editId="50105517">
            <wp:extent cx="514350" cy="657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E636F7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МЕСТНАЯ АДМИНИСТРАЦИЯ</w:t>
      </w:r>
    </w:p>
    <w:p w14:paraId="2DD76BC3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14:paraId="3C4DDD00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НИЗИНСКОЕ СЕЛЬСКОЕ ПОСЕЛЕНИЕ</w:t>
      </w:r>
    </w:p>
    <w:p w14:paraId="12241594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МУНИЦИПАЛЬНОГО ОБРАЗОВАНИЯ</w:t>
      </w:r>
    </w:p>
    <w:p w14:paraId="0D5C9AAC" w14:textId="77777777" w:rsidR="00E86299" w:rsidRPr="00814932" w:rsidRDefault="00E86299" w:rsidP="00E86299">
      <w:pPr>
        <w:jc w:val="center"/>
        <w:rPr>
          <w:sz w:val="24"/>
          <w:szCs w:val="24"/>
        </w:rPr>
      </w:pPr>
      <w:r w:rsidRPr="00814932">
        <w:rPr>
          <w:sz w:val="24"/>
          <w:szCs w:val="24"/>
        </w:rPr>
        <w:t>ЛОМОНОСОВСКИЙ МУНИЦИПАЛЬНЫЙ РАЙОН</w:t>
      </w:r>
    </w:p>
    <w:p w14:paraId="34A66C09" w14:textId="77777777" w:rsidR="00E86299" w:rsidRPr="00814932" w:rsidRDefault="00E86299" w:rsidP="00E86299">
      <w:pPr>
        <w:jc w:val="center"/>
        <w:rPr>
          <w:b/>
          <w:sz w:val="24"/>
          <w:szCs w:val="24"/>
        </w:rPr>
      </w:pPr>
      <w:r w:rsidRPr="00814932">
        <w:rPr>
          <w:sz w:val="24"/>
          <w:szCs w:val="24"/>
        </w:rPr>
        <w:t xml:space="preserve">ЛЕНИНГРАДСКОЙ ОБЛАСТИ </w:t>
      </w:r>
    </w:p>
    <w:p w14:paraId="6F8B6DE8" w14:textId="77777777" w:rsidR="00E86299" w:rsidRPr="00814932" w:rsidRDefault="00E86299" w:rsidP="00E86299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814932">
        <w:rPr>
          <w:rFonts w:ascii="Times New Roman" w:hAnsi="Times New Roman"/>
          <w:sz w:val="24"/>
          <w:szCs w:val="24"/>
        </w:rPr>
        <w:t>ПОСТАНОВЛЕНИЕ</w:t>
      </w:r>
    </w:p>
    <w:p w14:paraId="530458E9" w14:textId="77777777" w:rsidR="00E86299" w:rsidRPr="00814932" w:rsidRDefault="00E86299" w:rsidP="00E86299">
      <w:pPr>
        <w:rPr>
          <w:sz w:val="24"/>
          <w:szCs w:val="24"/>
        </w:rPr>
      </w:pPr>
    </w:p>
    <w:p w14:paraId="220903A5" w14:textId="57F6698A" w:rsidR="00AD1FB2" w:rsidRPr="00814932" w:rsidRDefault="00E86299" w:rsidP="00FE1122">
      <w:pPr>
        <w:ind w:left="142"/>
        <w:rPr>
          <w:sz w:val="24"/>
          <w:szCs w:val="24"/>
        </w:rPr>
      </w:pPr>
      <w:r w:rsidRPr="00814932">
        <w:rPr>
          <w:sz w:val="24"/>
          <w:szCs w:val="24"/>
        </w:rPr>
        <w:t>от</w:t>
      </w:r>
      <w:r w:rsidR="0098173C" w:rsidRPr="00814932">
        <w:rPr>
          <w:sz w:val="24"/>
          <w:szCs w:val="24"/>
        </w:rPr>
        <w:t xml:space="preserve"> </w:t>
      </w:r>
      <w:r w:rsidR="00167736">
        <w:rPr>
          <w:sz w:val="24"/>
          <w:szCs w:val="24"/>
        </w:rPr>
        <w:t>11.11.2022</w:t>
      </w:r>
      <w:r w:rsidR="00D02F50">
        <w:rPr>
          <w:sz w:val="24"/>
          <w:szCs w:val="24"/>
        </w:rPr>
        <w:t xml:space="preserve"> г.</w:t>
      </w:r>
      <w:r w:rsidR="0098173C" w:rsidRPr="00814932">
        <w:rPr>
          <w:sz w:val="24"/>
          <w:szCs w:val="24"/>
        </w:rPr>
        <w:t xml:space="preserve"> </w:t>
      </w:r>
      <w:r w:rsidRPr="00814932">
        <w:rPr>
          <w:sz w:val="24"/>
          <w:szCs w:val="24"/>
        </w:rPr>
        <w:t xml:space="preserve">                                                                             </w:t>
      </w:r>
      <w:r w:rsidR="00FE3D91" w:rsidRPr="00814932">
        <w:rPr>
          <w:sz w:val="24"/>
          <w:szCs w:val="24"/>
        </w:rPr>
        <w:t xml:space="preserve">  </w:t>
      </w:r>
      <w:r w:rsidRPr="00814932">
        <w:rPr>
          <w:sz w:val="24"/>
          <w:szCs w:val="24"/>
        </w:rPr>
        <w:t xml:space="preserve">                      </w:t>
      </w:r>
      <w:r w:rsidR="00FE3D91" w:rsidRPr="00814932">
        <w:rPr>
          <w:sz w:val="24"/>
          <w:szCs w:val="24"/>
        </w:rPr>
        <w:t xml:space="preserve">   </w:t>
      </w:r>
      <w:r w:rsidRPr="00814932">
        <w:rPr>
          <w:sz w:val="24"/>
          <w:szCs w:val="24"/>
        </w:rPr>
        <w:t xml:space="preserve">   № </w:t>
      </w:r>
      <w:r w:rsidR="00167736">
        <w:rPr>
          <w:sz w:val="24"/>
          <w:szCs w:val="24"/>
        </w:rPr>
        <w:t xml:space="preserve"> 600</w:t>
      </w:r>
    </w:p>
    <w:p w14:paraId="104545CE" w14:textId="77777777" w:rsidR="00C66697" w:rsidRDefault="00C66697" w:rsidP="00C66697">
      <w:pPr>
        <w:spacing w:after="240"/>
        <w:jc w:val="center"/>
        <w:rPr>
          <w:b/>
          <w:bCs/>
          <w:iCs/>
          <w:color w:val="000000"/>
          <w:sz w:val="24"/>
          <w:szCs w:val="24"/>
        </w:rPr>
      </w:pPr>
    </w:p>
    <w:p w14:paraId="3305E805" w14:textId="7797463A" w:rsidR="008712EF" w:rsidRPr="008712EF" w:rsidRDefault="008712EF" w:rsidP="008712EF">
      <w:pPr>
        <w:jc w:val="center"/>
        <w:rPr>
          <w:b/>
          <w:bCs/>
          <w:iCs/>
          <w:color w:val="000000"/>
          <w:sz w:val="24"/>
          <w:szCs w:val="24"/>
        </w:rPr>
      </w:pPr>
      <w:r w:rsidRPr="008712EF">
        <w:rPr>
          <w:b/>
          <w:bCs/>
          <w:iCs/>
          <w:color w:val="000000"/>
          <w:sz w:val="24"/>
          <w:szCs w:val="24"/>
        </w:rPr>
        <w:t>Об утверждении порядка разработки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8712EF">
        <w:rPr>
          <w:b/>
          <w:bCs/>
          <w:iCs/>
          <w:color w:val="000000"/>
          <w:sz w:val="24"/>
          <w:szCs w:val="24"/>
        </w:rPr>
        <w:t>и утверждения бюджетного прогноза</w:t>
      </w:r>
    </w:p>
    <w:p w14:paraId="5B8ABC83" w14:textId="77777777" w:rsidR="008712EF" w:rsidRDefault="008712EF" w:rsidP="008712EF">
      <w:pPr>
        <w:jc w:val="center"/>
        <w:rPr>
          <w:b/>
          <w:bCs/>
          <w:iCs/>
          <w:color w:val="000000"/>
          <w:sz w:val="24"/>
          <w:szCs w:val="24"/>
        </w:rPr>
      </w:pPr>
      <w:r w:rsidRPr="008712EF">
        <w:rPr>
          <w:b/>
          <w:bCs/>
          <w:iCs/>
          <w:color w:val="000000"/>
          <w:sz w:val="24"/>
          <w:szCs w:val="24"/>
        </w:rPr>
        <w:t>местной администрации муниципального образования</w:t>
      </w:r>
      <w:r>
        <w:rPr>
          <w:b/>
          <w:bCs/>
          <w:iCs/>
          <w:color w:val="000000"/>
          <w:sz w:val="24"/>
          <w:szCs w:val="24"/>
        </w:rPr>
        <w:t xml:space="preserve"> </w:t>
      </w:r>
      <w:r w:rsidRPr="008712EF">
        <w:rPr>
          <w:b/>
          <w:bCs/>
          <w:iCs/>
          <w:color w:val="000000"/>
          <w:sz w:val="24"/>
          <w:szCs w:val="24"/>
        </w:rPr>
        <w:t xml:space="preserve">Низинское сельское поселение </w:t>
      </w:r>
    </w:p>
    <w:p w14:paraId="40394E3F" w14:textId="59C5CE8B" w:rsidR="00436FD7" w:rsidRDefault="008712EF" w:rsidP="008712EF">
      <w:pPr>
        <w:jc w:val="center"/>
        <w:rPr>
          <w:b/>
          <w:bCs/>
          <w:iCs/>
          <w:color w:val="000000"/>
          <w:sz w:val="24"/>
          <w:szCs w:val="24"/>
        </w:rPr>
      </w:pPr>
      <w:r w:rsidRPr="008712EF">
        <w:rPr>
          <w:b/>
          <w:bCs/>
          <w:iCs/>
          <w:color w:val="000000"/>
          <w:sz w:val="24"/>
          <w:szCs w:val="24"/>
        </w:rPr>
        <w:t>на долгосрочный период</w:t>
      </w:r>
    </w:p>
    <w:p w14:paraId="14919BB7" w14:textId="77777777" w:rsidR="008712EF" w:rsidRPr="008712EF" w:rsidRDefault="008712EF" w:rsidP="008712EF">
      <w:pPr>
        <w:jc w:val="center"/>
        <w:rPr>
          <w:b/>
          <w:bCs/>
          <w:iCs/>
          <w:color w:val="000000"/>
          <w:sz w:val="24"/>
          <w:szCs w:val="24"/>
        </w:rPr>
      </w:pPr>
    </w:p>
    <w:p w14:paraId="2F926894" w14:textId="452E9AF7" w:rsidR="00AD1FB2" w:rsidRDefault="008712EF" w:rsidP="00527C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8712EF">
        <w:rPr>
          <w:sz w:val="24"/>
          <w:szCs w:val="24"/>
        </w:rPr>
        <w:t>В соответствии с пунктом 4 статьи 170.1 Бюджетного кодекса Российской Федерации</w:t>
      </w:r>
      <w:r>
        <w:rPr>
          <w:sz w:val="24"/>
          <w:szCs w:val="24"/>
        </w:rPr>
        <w:t>, местная администрация муниципального образования Низинское сельское поселение</w:t>
      </w:r>
      <w:r w:rsidR="00C66697" w:rsidRPr="009A26F1">
        <w:rPr>
          <w:sz w:val="24"/>
          <w:szCs w:val="24"/>
        </w:rPr>
        <w:t>:</w:t>
      </w:r>
      <w:r w:rsidR="00A93FC1" w:rsidRPr="009A26F1">
        <w:rPr>
          <w:color w:val="000000"/>
          <w:sz w:val="24"/>
          <w:szCs w:val="24"/>
        </w:rPr>
        <w:t xml:space="preserve"> </w:t>
      </w:r>
    </w:p>
    <w:p w14:paraId="7EA5D510" w14:textId="77777777" w:rsidR="008712EF" w:rsidRPr="009A26F1" w:rsidRDefault="008712EF" w:rsidP="00527C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p w14:paraId="1EC2C7AA" w14:textId="01F24A3E" w:rsidR="00AD1FB2" w:rsidRDefault="00AD1FB2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  <w:r w:rsidRPr="00814932">
        <w:rPr>
          <w:b/>
          <w:sz w:val="24"/>
          <w:szCs w:val="24"/>
        </w:rPr>
        <w:t>ПОСТАНОВЛЯ</w:t>
      </w:r>
      <w:r w:rsidR="008712EF">
        <w:rPr>
          <w:b/>
          <w:sz w:val="24"/>
          <w:szCs w:val="24"/>
        </w:rPr>
        <w:t>ЕТ</w:t>
      </w:r>
      <w:r w:rsidRPr="00814932">
        <w:rPr>
          <w:b/>
          <w:sz w:val="24"/>
          <w:szCs w:val="24"/>
        </w:rPr>
        <w:t>:</w:t>
      </w:r>
    </w:p>
    <w:p w14:paraId="3AEBB57B" w14:textId="77777777" w:rsidR="008712EF" w:rsidRPr="00814932" w:rsidRDefault="008712EF" w:rsidP="00527C22">
      <w:pPr>
        <w:spacing w:line="360" w:lineRule="auto"/>
        <w:ind w:left="-540" w:right="-69"/>
        <w:jc w:val="center"/>
        <w:rPr>
          <w:b/>
          <w:sz w:val="24"/>
          <w:szCs w:val="24"/>
        </w:rPr>
      </w:pPr>
    </w:p>
    <w:p w14:paraId="31728CB1" w14:textId="059FA4BA" w:rsidR="00A93FC1" w:rsidRPr="00C66697" w:rsidRDefault="008712EF" w:rsidP="008712E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8712EF">
        <w:rPr>
          <w:color w:val="000000"/>
          <w:sz w:val="24"/>
          <w:szCs w:val="24"/>
        </w:rPr>
        <w:t>Утвердить  Порядок разработки и утверждения бюджетного прогноза муниципального образования Низинское сельское поселение на долгосрочный период</w:t>
      </w:r>
      <w:r>
        <w:rPr>
          <w:color w:val="000000"/>
          <w:sz w:val="24"/>
          <w:szCs w:val="24"/>
        </w:rPr>
        <w:t xml:space="preserve"> </w:t>
      </w:r>
      <w:r w:rsidR="00A93FC1" w:rsidRPr="00C66697">
        <w:rPr>
          <w:color w:val="000000"/>
          <w:sz w:val="24"/>
          <w:szCs w:val="24"/>
        </w:rPr>
        <w:t>согласно приложению к настоящему Постановлению.</w:t>
      </w:r>
    </w:p>
    <w:p w14:paraId="128C242A" w14:textId="0E8077A9" w:rsidR="00A93FC1" w:rsidRPr="009A26F1" w:rsidRDefault="00317329" w:rsidP="009A26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9A26F1">
        <w:rPr>
          <w:sz w:val="24"/>
          <w:szCs w:val="24"/>
        </w:rPr>
        <w:t xml:space="preserve">Настоящее Постановление подлежит </w:t>
      </w:r>
      <w:r w:rsidR="00D15378" w:rsidRPr="009A26F1">
        <w:rPr>
          <w:sz w:val="24"/>
          <w:szCs w:val="24"/>
        </w:rPr>
        <w:t>обнародованию</w:t>
      </w:r>
      <w:r w:rsidRPr="009A26F1">
        <w:rPr>
          <w:sz w:val="24"/>
          <w:szCs w:val="24"/>
        </w:rPr>
        <w:t xml:space="preserve"> на официальном сайте МО Низинское сельское поселение</w:t>
      </w:r>
      <w:r w:rsidR="00D15378" w:rsidRPr="009A26F1">
        <w:rPr>
          <w:sz w:val="24"/>
          <w:szCs w:val="24"/>
        </w:rPr>
        <w:t xml:space="preserve"> и опубликованию в печатном издании в соответствии с Уставом МО Низинское сельское поселение.</w:t>
      </w:r>
    </w:p>
    <w:p w14:paraId="31203467" w14:textId="6351D05F" w:rsidR="009A26F1" w:rsidRPr="009530C9" w:rsidRDefault="009530C9" w:rsidP="009A26F1">
      <w:pPr>
        <w:pStyle w:val="af8"/>
        <w:widowControl w:val="0"/>
        <w:numPr>
          <w:ilvl w:val="0"/>
          <w:numId w:val="32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567" w:right="-57" w:hanging="567"/>
        <w:rPr>
          <w:sz w:val="24"/>
          <w:szCs w:val="24"/>
        </w:rPr>
      </w:pPr>
      <w:r w:rsidRPr="009530C9">
        <w:rPr>
          <w:sz w:val="24"/>
          <w:szCs w:val="24"/>
        </w:rPr>
        <w:t>Настоящ</w:t>
      </w:r>
      <w:r w:rsidR="008712EF">
        <w:rPr>
          <w:sz w:val="24"/>
          <w:szCs w:val="24"/>
        </w:rPr>
        <w:t>ее</w:t>
      </w:r>
      <w:r w:rsidRPr="009530C9">
        <w:rPr>
          <w:sz w:val="24"/>
          <w:szCs w:val="24"/>
        </w:rPr>
        <w:t xml:space="preserve"> </w:t>
      </w:r>
      <w:r w:rsidR="008712EF">
        <w:rPr>
          <w:sz w:val="24"/>
          <w:szCs w:val="24"/>
        </w:rPr>
        <w:t>П</w:t>
      </w:r>
      <w:r w:rsidRPr="009530C9">
        <w:rPr>
          <w:sz w:val="24"/>
          <w:szCs w:val="24"/>
        </w:rPr>
        <w:t>остановление вступает в силу в день опубликования (обнародования</w:t>
      </w:r>
      <w:r w:rsidR="008712EF">
        <w:rPr>
          <w:sz w:val="24"/>
          <w:szCs w:val="24"/>
        </w:rPr>
        <w:t>)</w:t>
      </w:r>
      <w:r w:rsidR="00317329" w:rsidRPr="009530C9">
        <w:rPr>
          <w:sz w:val="24"/>
          <w:szCs w:val="24"/>
        </w:rPr>
        <w:t>.</w:t>
      </w:r>
    </w:p>
    <w:p w14:paraId="292DFC21" w14:textId="3B872338" w:rsidR="00594C77" w:rsidRPr="00C66697" w:rsidRDefault="00C66697" w:rsidP="009A26F1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  <w:sz w:val="24"/>
          <w:szCs w:val="24"/>
        </w:rPr>
      </w:pPr>
      <w:r w:rsidRPr="009A26F1">
        <w:rPr>
          <w:sz w:val="24"/>
          <w:szCs w:val="24"/>
        </w:rPr>
        <w:t xml:space="preserve"> </w:t>
      </w:r>
      <w:r w:rsidR="00594C77" w:rsidRPr="009A26F1">
        <w:rPr>
          <w:sz w:val="24"/>
          <w:szCs w:val="24"/>
        </w:rPr>
        <w:t>Контроль исполнения</w:t>
      </w:r>
      <w:r w:rsidR="00594C77" w:rsidRPr="00C66697">
        <w:rPr>
          <w:sz w:val="24"/>
          <w:szCs w:val="24"/>
        </w:rPr>
        <w:t xml:space="preserve"> настоящего постановления оставляю за собой.</w:t>
      </w:r>
    </w:p>
    <w:p w14:paraId="642E476B" w14:textId="77777777" w:rsidR="00D60E63" w:rsidRDefault="00D60E63" w:rsidP="005354E9">
      <w:pPr>
        <w:spacing w:line="360" w:lineRule="auto"/>
        <w:rPr>
          <w:sz w:val="24"/>
          <w:szCs w:val="24"/>
        </w:rPr>
      </w:pPr>
    </w:p>
    <w:p w14:paraId="52C8DBD1" w14:textId="77777777" w:rsidR="008712EF" w:rsidRPr="00814932" w:rsidRDefault="008712EF" w:rsidP="005354E9">
      <w:pPr>
        <w:spacing w:line="360" w:lineRule="auto"/>
        <w:rPr>
          <w:sz w:val="24"/>
          <w:szCs w:val="24"/>
        </w:rPr>
      </w:pPr>
    </w:p>
    <w:p w14:paraId="5E76AE02" w14:textId="58498E21" w:rsidR="00594C77" w:rsidRPr="00814932" w:rsidRDefault="00BE237A" w:rsidP="005354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94C77" w:rsidRPr="00814932">
        <w:rPr>
          <w:sz w:val="24"/>
          <w:szCs w:val="24"/>
        </w:rPr>
        <w:t xml:space="preserve"> местной администрации</w:t>
      </w:r>
    </w:p>
    <w:p w14:paraId="09FE7046" w14:textId="299D6E2F" w:rsidR="00594C77" w:rsidRDefault="00594C77" w:rsidP="005354E9">
      <w:pPr>
        <w:spacing w:line="360" w:lineRule="auto"/>
        <w:rPr>
          <w:sz w:val="24"/>
          <w:szCs w:val="24"/>
        </w:rPr>
      </w:pPr>
      <w:r w:rsidRPr="00814932">
        <w:rPr>
          <w:sz w:val="24"/>
          <w:szCs w:val="24"/>
        </w:rPr>
        <w:t xml:space="preserve">МО Низинское сельское поселение                                                  </w:t>
      </w:r>
      <w:r w:rsidR="00BE237A">
        <w:rPr>
          <w:sz w:val="24"/>
          <w:szCs w:val="24"/>
        </w:rPr>
        <w:t>Е.В. Клухина</w:t>
      </w:r>
    </w:p>
    <w:p w14:paraId="0125F657" w14:textId="77777777" w:rsidR="00527C22" w:rsidRDefault="00527C22" w:rsidP="005354E9">
      <w:pPr>
        <w:spacing w:line="360" w:lineRule="auto"/>
        <w:rPr>
          <w:sz w:val="24"/>
          <w:szCs w:val="24"/>
        </w:rPr>
      </w:pPr>
    </w:p>
    <w:p w14:paraId="286810F8" w14:textId="77777777" w:rsidR="00436FD7" w:rsidRDefault="00436FD7" w:rsidP="005354E9">
      <w:pPr>
        <w:spacing w:line="360" w:lineRule="auto"/>
        <w:rPr>
          <w:sz w:val="24"/>
          <w:szCs w:val="24"/>
        </w:rPr>
        <w:sectPr w:rsidR="00436FD7" w:rsidSect="00436FD7">
          <w:footerReference w:type="default" r:id="rId10"/>
          <w:footerReference w:type="first" r:id="rId11"/>
          <w:pgSz w:w="11906" w:h="16838"/>
          <w:pgMar w:top="567" w:right="566" w:bottom="1134" w:left="1474" w:header="709" w:footer="709" w:gutter="0"/>
          <w:cols w:space="708"/>
          <w:titlePg/>
          <w:docGrid w:linePitch="360"/>
        </w:sectPr>
      </w:pPr>
    </w:p>
    <w:p w14:paraId="2096C390" w14:textId="48B553DB" w:rsidR="004149C4" w:rsidRPr="009530C9" w:rsidRDefault="004149C4" w:rsidP="00167736">
      <w:pPr>
        <w:ind w:firstLine="567"/>
        <w:jc w:val="right"/>
        <w:rPr>
          <w:bCs/>
          <w:sz w:val="24"/>
          <w:szCs w:val="24"/>
        </w:rPr>
      </w:pPr>
      <w:r w:rsidRPr="009530C9">
        <w:rPr>
          <w:sz w:val="24"/>
          <w:szCs w:val="24"/>
        </w:rPr>
        <w:lastRenderedPageBreak/>
        <w:t>Приложение</w:t>
      </w:r>
      <w:r w:rsidRPr="009530C9">
        <w:rPr>
          <w:sz w:val="24"/>
          <w:szCs w:val="24"/>
        </w:rPr>
        <w:br/>
      </w:r>
      <w:r w:rsidR="008712EF">
        <w:rPr>
          <w:bCs/>
          <w:sz w:val="24"/>
          <w:szCs w:val="24"/>
        </w:rPr>
        <w:t>к</w:t>
      </w:r>
      <w:r w:rsidRPr="009530C9">
        <w:rPr>
          <w:bCs/>
          <w:sz w:val="24"/>
          <w:szCs w:val="24"/>
        </w:rPr>
        <w:t xml:space="preserve"> постановлению местной администрации</w:t>
      </w:r>
    </w:p>
    <w:p w14:paraId="6E301237" w14:textId="2A94914B" w:rsidR="004149C4" w:rsidRPr="009530C9" w:rsidRDefault="004149C4" w:rsidP="00167736">
      <w:pPr>
        <w:ind w:firstLine="567"/>
        <w:jc w:val="right"/>
        <w:rPr>
          <w:bCs/>
          <w:sz w:val="24"/>
          <w:szCs w:val="24"/>
        </w:rPr>
      </w:pPr>
      <w:r w:rsidRPr="009530C9">
        <w:rPr>
          <w:bCs/>
          <w:sz w:val="24"/>
          <w:szCs w:val="24"/>
        </w:rPr>
        <w:t>МО Низинское сельское поселение</w:t>
      </w:r>
    </w:p>
    <w:p w14:paraId="4537BAFF" w14:textId="3D647D23" w:rsidR="004149C4" w:rsidRDefault="008712EF" w:rsidP="00167736">
      <w:pPr>
        <w:tabs>
          <w:tab w:val="left" w:pos="10206"/>
        </w:tabs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167736">
        <w:rPr>
          <w:bCs/>
          <w:sz w:val="24"/>
          <w:szCs w:val="24"/>
        </w:rPr>
        <w:t>11.11.2022</w:t>
      </w:r>
      <w:r w:rsidR="004149C4" w:rsidRPr="009530C9">
        <w:rPr>
          <w:bCs/>
          <w:sz w:val="24"/>
          <w:szCs w:val="24"/>
        </w:rPr>
        <w:t xml:space="preserve"> №</w:t>
      </w:r>
      <w:r w:rsidR="00167736">
        <w:rPr>
          <w:bCs/>
          <w:sz w:val="24"/>
          <w:szCs w:val="24"/>
        </w:rPr>
        <w:t xml:space="preserve"> 600</w:t>
      </w:r>
      <w:bookmarkStart w:id="0" w:name="_GoBack"/>
      <w:bookmarkEnd w:id="0"/>
    </w:p>
    <w:p w14:paraId="6F5ED11F" w14:textId="77777777" w:rsidR="008712EF" w:rsidRDefault="008712EF" w:rsidP="008712EF">
      <w:pPr>
        <w:ind w:right="678" w:firstLine="567"/>
        <w:jc w:val="right"/>
        <w:rPr>
          <w:bCs/>
          <w:sz w:val="24"/>
          <w:szCs w:val="24"/>
        </w:rPr>
      </w:pPr>
    </w:p>
    <w:p w14:paraId="238986ED" w14:textId="77777777" w:rsidR="008712EF" w:rsidRPr="009530C9" w:rsidRDefault="008712EF" w:rsidP="008712EF">
      <w:pPr>
        <w:ind w:right="678" w:firstLine="567"/>
        <w:jc w:val="right"/>
        <w:rPr>
          <w:b/>
          <w:bCs/>
          <w:sz w:val="24"/>
          <w:szCs w:val="24"/>
        </w:rPr>
      </w:pPr>
    </w:p>
    <w:p w14:paraId="6E0A04E4" w14:textId="77777777" w:rsidR="008712EF" w:rsidRPr="008712EF" w:rsidRDefault="008712EF" w:rsidP="008712EF">
      <w:pPr>
        <w:spacing w:line="330" w:lineRule="atLeast"/>
        <w:jc w:val="center"/>
        <w:textAlignment w:val="baseline"/>
        <w:rPr>
          <w:b/>
          <w:bCs/>
          <w:sz w:val="24"/>
          <w:szCs w:val="24"/>
        </w:rPr>
      </w:pPr>
      <w:r w:rsidRPr="008712EF">
        <w:rPr>
          <w:b/>
          <w:bCs/>
          <w:sz w:val="24"/>
          <w:szCs w:val="24"/>
        </w:rPr>
        <w:t xml:space="preserve">Порядок </w:t>
      </w:r>
    </w:p>
    <w:p w14:paraId="084688F4" w14:textId="77777777" w:rsidR="008712EF" w:rsidRPr="008712EF" w:rsidRDefault="008712EF" w:rsidP="008712EF">
      <w:pPr>
        <w:spacing w:line="330" w:lineRule="atLeast"/>
        <w:jc w:val="center"/>
        <w:textAlignment w:val="baseline"/>
        <w:rPr>
          <w:b/>
          <w:bCs/>
          <w:sz w:val="24"/>
          <w:szCs w:val="24"/>
        </w:rPr>
      </w:pPr>
      <w:r w:rsidRPr="008712EF">
        <w:rPr>
          <w:b/>
          <w:bCs/>
          <w:sz w:val="24"/>
          <w:szCs w:val="24"/>
        </w:rPr>
        <w:t xml:space="preserve">разработки и утверждения бюджетного прогноза муниципального образования муниципального образования Низинское сельское поселение </w:t>
      </w:r>
    </w:p>
    <w:p w14:paraId="0D5F3171" w14:textId="1500B0FD" w:rsidR="008712EF" w:rsidRPr="008712EF" w:rsidRDefault="008712EF" w:rsidP="008712EF">
      <w:pPr>
        <w:spacing w:line="330" w:lineRule="atLeast"/>
        <w:jc w:val="center"/>
        <w:textAlignment w:val="baseline"/>
        <w:rPr>
          <w:bCs/>
          <w:sz w:val="24"/>
          <w:szCs w:val="24"/>
        </w:rPr>
      </w:pPr>
      <w:r w:rsidRPr="008712EF">
        <w:rPr>
          <w:b/>
          <w:bCs/>
          <w:sz w:val="24"/>
          <w:szCs w:val="24"/>
        </w:rPr>
        <w:t>на долгосрочный период</w:t>
      </w:r>
    </w:p>
    <w:p w14:paraId="17F86111" w14:textId="77777777" w:rsidR="008712EF" w:rsidRP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  <w:r w:rsidRPr="008712EF">
        <w:rPr>
          <w:color w:val="444444"/>
          <w:sz w:val="24"/>
          <w:szCs w:val="24"/>
        </w:rPr>
        <w:br/>
      </w:r>
    </w:p>
    <w:p w14:paraId="2EB098AD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 xml:space="preserve">1. Бюджетный прогноз </w:t>
      </w:r>
      <w:r w:rsidRPr="008712EF">
        <w:rPr>
          <w:bCs/>
          <w:sz w:val="24"/>
          <w:szCs w:val="24"/>
        </w:rPr>
        <w:t xml:space="preserve">муниципального образования Низинское сельское поселение (далее – муниципальное образование) </w:t>
      </w:r>
      <w:r w:rsidRPr="008712EF">
        <w:rPr>
          <w:sz w:val="24"/>
          <w:szCs w:val="24"/>
        </w:rPr>
        <w:t xml:space="preserve">на долгосрочный период (далее - Бюджетный прогноз) утверждается постановлением местной </w:t>
      </w:r>
      <w:r w:rsidRPr="008712EF">
        <w:rPr>
          <w:bCs/>
          <w:sz w:val="24"/>
          <w:szCs w:val="24"/>
        </w:rPr>
        <w:t>администрации муниципального образования Низинское сельское поселение</w:t>
      </w:r>
      <w:r w:rsidRPr="008712EF">
        <w:rPr>
          <w:sz w:val="24"/>
          <w:szCs w:val="24"/>
        </w:rPr>
        <w:t xml:space="preserve"> (далее - администрация) на шестилетний период (начиная с года, следующего за годом разработки).</w:t>
      </w:r>
    </w:p>
    <w:p w14:paraId="1B212895" w14:textId="77777777" w:rsid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Бюджетный прогноз разрабатывается и утверждается каждые три года</w:t>
      </w:r>
      <w:r>
        <w:rPr>
          <w:sz w:val="24"/>
          <w:szCs w:val="24"/>
        </w:rPr>
        <w:t>.</w:t>
      </w:r>
    </w:p>
    <w:p w14:paraId="47DDF3F9" w14:textId="621E9765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Бюджетный прогноз разрабатывается с учетом прогноза социально-экономического развития муниципального образования на долгосрочный период и иных показателей социально-экономического развития муниципального образования на долгосрочный период.</w:t>
      </w:r>
    </w:p>
    <w:p w14:paraId="28E56A1B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2. Разработка проекта Бюджетного прогноза осуществляется администрацией на основе прогноза социально-экономического развития Ленинградской области на долгосрочный период и прогноза социально-экономического развития муниципального образования Ломоносовский муниципальный район Ленинградской области.</w:t>
      </w:r>
    </w:p>
    <w:p w14:paraId="04244EB3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3. Бюджетный прогноз может быть изменен с учетом изменения прогноза социально-экономического развития муниципального образования на долгосрочный период и принятого решения Совета депутатов муниципального образования Низинское сельское поселение о бюджете  на очередной финансовый год и на плановый период без продления периода его действия (далее - решение о бюджете).</w:t>
      </w:r>
    </w:p>
    <w:p w14:paraId="7FEBE80A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образования, представляется местной администрацией в Совет депутатов одновременно с проектом решения о бюджете.</w:t>
      </w:r>
    </w:p>
    <w:p w14:paraId="1831BE9F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5. Бюджетный прогноз состоит из текста и приложений.</w:t>
      </w:r>
    </w:p>
    <w:p w14:paraId="476A9E52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5.1. Текст Бюджетного прогноза включает следующие основные разделы:</w:t>
      </w:r>
    </w:p>
    <w:p w14:paraId="60489158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5.1.1. Условия формирования Бюджетного прогноза</w:t>
      </w:r>
    </w:p>
    <w:p w14:paraId="5AFCC9D7" w14:textId="77777777" w:rsidR="008712EF" w:rsidRPr="008712EF" w:rsidRDefault="008712EF" w:rsidP="008712EF">
      <w:pPr>
        <w:spacing w:line="330" w:lineRule="atLeast"/>
        <w:ind w:right="-1"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 xml:space="preserve">   Раздел должен содержать сведения об основных социально-экономических показателях, результаты осуществления налогово-бюджетной и долговой политики, сведения о прогнозируемой макроэкономической ситуации в долгосрочном периоде и ее влиянии на показатели бюджета муниципального образования.</w:t>
      </w:r>
    </w:p>
    <w:p w14:paraId="2ED81406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5.1.2. Прогноз основных параметров бюджета муниципального образования.</w:t>
      </w:r>
    </w:p>
    <w:p w14:paraId="3284F8A1" w14:textId="77777777" w:rsid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Раздел должен содержать основные подходы к формированию доходов и расходов бюджета, анализ объемов и структуры доходов, краткое описание прогнозируемой динамики доходов, расходов и дефицита (профицита) муниципального образования.</w:t>
      </w:r>
    </w:p>
    <w:p w14:paraId="1CB21F00" w14:textId="77777777" w:rsid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</w:p>
    <w:p w14:paraId="785C03BC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</w:p>
    <w:p w14:paraId="32431926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lastRenderedPageBreak/>
        <w:t>5.1.3. Прогноз основных характеристик бюджета муниципального образования.</w:t>
      </w:r>
    </w:p>
    <w:p w14:paraId="5328866B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Раздел должен содержать анализ основных характеристик бюджета муниципального образования: доходов, расходов, профицита (дефицита), объема муниципального долга (его состав и структуру), источников финансирования дефицита бюджета.</w:t>
      </w:r>
    </w:p>
    <w:p w14:paraId="54B998E0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5.1.4. Показатели финансового обеспечения муниципальных программ муниципального образования.</w:t>
      </w:r>
    </w:p>
    <w:p w14:paraId="6F2AB9B1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Раздел должен содержать сведения о муниципальных программах муниципального образования, краткое описание динамики программных расходов, прогноз объемов финансового обеспечения муниципальных программ муниципального образования (на период их действия).</w:t>
      </w:r>
    </w:p>
    <w:p w14:paraId="55229FDB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rFonts w:eastAsiaTheme="minorHAnsi"/>
          <w:sz w:val="24"/>
          <w:szCs w:val="24"/>
          <w:lang w:eastAsia="en-US"/>
        </w:rPr>
        <w:t>5</w:t>
      </w:r>
      <w:r w:rsidRPr="008712EF">
        <w:rPr>
          <w:sz w:val="24"/>
          <w:szCs w:val="24"/>
        </w:rPr>
        <w:t>.2. Приложения (таблицы) к тексту Бюджетного прогноза содержат:</w:t>
      </w:r>
      <w:r w:rsidRPr="008712EF">
        <w:rPr>
          <w:sz w:val="24"/>
          <w:szCs w:val="24"/>
        </w:rPr>
        <w:br/>
      </w:r>
      <w:r w:rsidRPr="008712EF">
        <w:rPr>
          <w:rFonts w:eastAsiaTheme="minorHAnsi"/>
          <w:color w:val="000000"/>
          <w:sz w:val="24"/>
          <w:szCs w:val="24"/>
          <w:lang w:eastAsia="en-US"/>
        </w:rPr>
        <w:t xml:space="preserve">       1) основные показатели прогноза социально-экономического развития </w:t>
      </w:r>
      <w:r w:rsidRPr="008712EF">
        <w:rPr>
          <w:sz w:val="24"/>
          <w:szCs w:val="24"/>
        </w:rPr>
        <w:t xml:space="preserve">муниципального образования </w:t>
      </w:r>
      <w:r w:rsidRPr="008712EF">
        <w:rPr>
          <w:rFonts w:eastAsiaTheme="minorHAnsi"/>
          <w:color w:val="000000"/>
          <w:sz w:val="24"/>
          <w:szCs w:val="24"/>
          <w:lang w:eastAsia="en-US"/>
        </w:rPr>
        <w:t>на долгосрочный период (по форме согласно приложению 1 к настоящему Порядку);</w:t>
      </w:r>
    </w:p>
    <w:p w14:paraId="2C5B6542" w14:textId="77777777" w:rsidR="008712EF" w:rsidRPr="008712EF" w:rsidRDefault="008712EF" w:rsidP="008712EF">
      <w:pPr>
        <w:spacing w:line="330" w:lineRule="atLeast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 xml:space="preserve">      2) прогноз основных параметров местного бюджета (по форме согласно приложению 2 к настоящему Порядку);</w:t>
      </w:r>
    </w:p>
    <w:p w14:paraId="49486081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3) показатели финансового обеспечения муниципальных программ муниципального образования (</w:t>
      </w:r>
      <w:r w:rsidRPr="008712EF">
        <w:rPr>
          <w:rFonts w:eastAsiaTheme="minorHAnsi"/>
          <w:color w:val="000000"/>
          <w:sz w:val="24"/>
          <w:szCs w:val="24"/>
          <w:lang w:eastAsia="en-US"/>
        </w:rPr>
        <w:t>по форме согласно приложению 3 к настоящему Порядку</w:t>
      </w:r>
      <w:r w:rsidRPr="008712EF">
        <w:rPr>
          <w:sz w:val="24"/>
          <w:szCs w:val="24"/>
        </w:rPr>
        <w:t>).</w:t>
      </w:r>
    </w:p>
    <w:p w14:paraId="78AB124C" w14:textId="77777777" w:rsidR="008712EF" w:rsidRPr="008712EF" w:rsidRDefault="008712EF" w:rsidP="008712EF">
      <w:pPr>
        <w:spacing w:line="330" w:lineRule="atLeast"/>
        <w:ind w:firstLine="480"/>
        <w:jc w:val="both"/>
        <w:textAlignment w:val="baseline"/>
        <w:rPr>
          <w:sz w:val="24"/>
          <w:szCs w:val="24"/>
        </w:rPr>
      </w:pPr>
      <w:r w:rsidRPr="008712EF">
        <w:rPr>
          <w:sz w:val="24"/>
          <w:szCs w:val="24"/>
        </w:rPr>
        <w:t>6. Бюджетный прогноз (изменения Бюджетного прогноза) утверждается администрацией в срок не позднее двух месяцев со дня официального опубликования закона о местном бюджете на очередной финансовый год и на плановый период.</w:t>
      </w:r>
    </w:p>
    <w:p w14:paraId="55E9DADB" w14:textId="77777777" w:rsidR="008712EF" w:rsidRPr="008712EF" w:rsidRDefault="008712EF" w:rsidP="008712EF">
      <w:pPr>
        <w:spacing w:after="200" w:line="276" w:lineRule="auto"/>
        <w:rPr>
          <w:sz w:val="24"/>
          <w:szCs w:val="24"/>
        </w:rPr>
      </w:pPr>
      <w:r w:rsidRPr="008712EF">
        <w:rPr>
          <w:sz w:val="24"/>
          <w:szCs w:val="24"/>
        </w:rPr>
        <w:br w:type="page"/>
      </w:r>
    </w:p>
    <w:p w14:paraId="077DD6F5" w14:textId="77777777" w:rsidR="008712EF" w:rsidRPr="008712EF" w:rsidRDefault="008712EF" w:rsidP="008712EF">
      <w:pPr>
        <w:spacing w:line="330" w:lineRule="atLeast"/>
        <w:jc w:val="right"/>
        <w:textAlignment w:val="baseline"/>
        <w:outlineLvl w:val="2"/>
        <w:rPr>
          <w:b/>
          <w:bCs/>
          <w:color w:val="444444"/>
          <w:sz w:val="24"/>
          <w:szCs w:val="24"/>
        </w:rPr>
      </w:pPr>
      <w:r w:rsidRPr="008712EF">
        <w:rPr>
          <w:bCs/>
          <w:sz w:val="24"/>
          <w:szCs w:val="24"/>
        </w:rPr>
        <w:lastRenderedPageBreak/>
        <w:t>Приложение 1</w:t>
      </w:r>
      <w:r w:rsidRPr="008712EF">
        <w:rPr>
          <w:bCs/>
          <w:sz w:val="24"/>
          <w:szCs w:val="24"/>
        </w:rPr>
        <w:br/>
        <w:t>к Порядку     </w:t>
      </w:r>
      <w:r w:rsidRPr="008712EF">
        <w:rPr>
          <w:bCs/>
          <w:sz w:val="24"/>
          <w:szCs w:val="24"/>
        </w:rPr>
        <w:br/>
      </w:r>
      <w:r w:rsidRPr="008712EF">
        <w:rPr>
          <w:bCs/>
          <w:sz w:val="24"/>
          <w:szCs w:val="24"/>
        </w:rPr>
        <w:br/>
        <w:t xml:space="preserve">Основные показатели прогноза социально-экономического развития муниципального образования </w:t>
      </w:r>
      <w:bookmarkStart w:id="1" w:name="_Hlk117690150"/>
      <w:r w:rsidRPr="008712EF">
        <w:rPr>
          <w:bCs/>
          <w:sz w:val="24"/>
          <w:szCs w:val="24"/>
        </w:rPr>
        <w:t>Низинское сельское пос</w:t>
      </w:r>
      <w:bookmarkEnd w:id="1"/>
      <w:r w:rsidRPr="008712EF">
        <w:rPr>
          <w:bCs/>
          <w:sz w:val="24"/>
          <w:szCs w:val="24"/>
        </w:rPr>
        <w:t>еление на долгосрочный период</w:t>
      </w:r>
    </w:p>
    <w:p w14:paraId="01AC2EDA" w14:textId="77777777" w:rsidR="008712EF" w:rsidRPr="008712EF" w:rsidRDefault="008712EF" w:rsidP="008712EF">
      <w:pPr>
        <w:spacing w:line="330" w:lineRule="atLeast"/>
        <w:jc w:val="center"/>
        <w:textAlignment w:val="baseline"/>
        <w:outlineLvl w:val="2"/>
        <w:rPr>
          <w:b/>
          <w:bCs/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962"/>
        <w:gridCol w:w="1084"/>
        <w:gridCol w:w="1084"/>
        <w:gridCol w:w="772"/>
        <w:gridCol w:w="1123"/>
      </w:tblGrid>
      <w:tr w:rsidR="008712EF" w:rsidRPr="008712EF" w14:paraId="6D24253D" w14:textId="77777777" w:rsidTr="000E2CD3">
        <w:trPr>
          <w:trHeight w:val="1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E1D5D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94D27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1D63E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4D2C7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6F65B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5E7A3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518EC580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B58AE0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Показатель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9D74A3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07311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n+1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B5BEB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n+2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22333E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...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4A871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n+11</w:t>
            </w:r>
          </w:p>
        </w:tc>
      </w:tr>
      <w:tr w:rsidR="008712EF" w:rsidRPr="008712EF" w14:paraId="086FD72C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BA028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C0483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C5D14E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B94A0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817833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CE73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4B72922C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9E5574" w14:textId="52B019FD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Объем отгруженной продукции, выполненных работ, оказанных услуг, млн.</w:t>
            </w:r>
            <w:r>
              <w:rPr>
                <w:sz w:val="24"/>
                <w:szCs w:val="24"/>
              </w:rPr>
              <w:t xml:space="preserve"> </w:t>
            </w:r>
            <w:r w:rsidRPr="008712EF">
              <w:rPr>
                <w:sz w:val="24"/>
                <w:szCs w:val="24"/>
              </w:rPr>
              <w:t>руб.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410BE5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23857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84DE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07645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C6247D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6BFD2D3A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5E75C2" w14:textId="48E1E244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Темпы роста отгруженной продукции, выполненных</w:t>
            </w:r>
            <w:r>
              <w:rPr>
                <w:sz w:val="24"/>
                <w:szCs w:val="24"/>
              </w:rPr>
              <w:t xml:space="preserve"> </w:t>
            </w:r>
            <w:r w:rsidRPr="008712EF">
              <w:rPr>
                <w:sz w:val="24"/>
                <w:szCs w:val="24"/>
              </w:rPr>
              <w:t>работ, о</w:t>
            </w:r>
            <w:r>
              <w:rPr>
                <w:sz w:val="24"/>
                <w:szCs w:val="24"/>
              </w:rPr>
              <w:t xml:space="preserve">казанных услуг,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%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предыдуще</w:t>
            </w:r>
            <w:r w:rsidRPr="008712EF">
              <w:rPr>
                <w:sz w:val="24"/>
                <w:szCs w:val="24"/>
              </w:rPr>
              <w:t xml:space="preserve">му году (в </w:t>
            </w:r>
            <w:proofErr w:type="spellStart"/>
            <w:r w:rsidRPr="008712EF">
              <w:rPr>
                <w:sz w:val="24"/>
                <w:szCs w:val="24"/>
              </w:rPr>
              <w:t>дейс</w:t>
            </w:r>
            <w:r>
              <w:rPr>
                <w:sz w:val="24"/>
                <w:szCs w:val="24"/>
              </w:rPr>
              <w:t>т</w:t>
            </w:r>
            <w:proofErr w:type="spellEnd"/>
            <w:r w:rsidRPr="008712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8712EF">
              <w:rPr>
                <w:sz w:val="24"/>
                <w:szCs w:val="24"/>
              </w:rPr>
              <w:t>ценах)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849CD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40B65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61E4D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52626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53FC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5779253D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BD0C25" w14:textId="6818C133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Среднемесячная номинальная начисленная заработная плата в целом по муниципальному образованию (по крупным и средним предприяти</w:t>
            </w:r>
            <w:r>
              <w:rPr>
                <w:sz w:val="24"/>
                <w:szCs w:val="24"/>
              </w:rPr>
              <w:t>я</w:t>
            </w:r>
            <w:r w:rsidRPr="008712EF">
              <w:rPr>
                <w:sz w:val="24"/>
                <w:szCs w:val="24"/>
              </w:rPr>
              <w:t>м)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7CDDE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1A31B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0AF40A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0E41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7A7F79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30A4BF87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967EA8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85E9A4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612706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2E0FA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DC1D1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15774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2025B7F0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47556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Инвестиции, в млн. руб.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262F2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EC7708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9F7C1E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981A9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A0067D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3E0AF245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0E3373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Численность населения, тыс. человек на 01 января текущего года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8A4A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0BD3B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86D3B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3406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9C22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29A623FF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FD0434" w14:textId="77777777" w:rsidR="008712EF" w:rsidRPr="008712EF" w:rsidRDefault="008712EF" w:rsidP="008712EF">
            <w:pPr>
              <w:textAlignment w:val="baseline"/>
              <w:rPr>
                <w:b/>
                <w:sz w:val="24"/>
                <w:szCs w:val="24"/>
              </w:rPr>
            </w:pPr>
            <w:r w:rsidRPr="008712EF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70F24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CA028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914B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BB561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9ED0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7D6A32FD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BFAA70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Младше трудоспособного возраста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A871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DF51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4F7A5A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574C3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D1ACF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4D270535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331229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4CB1A5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7DF6E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36CA7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C3FE0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AB3BEF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42595658" w14:textId="77777777" w:rsidTr="000E2CD3"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FFA3BC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94934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A0490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4DFCC0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635ED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FBFAF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</w:tbl>
    <w:p w14:paraId="18B8B6B8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  <w:r w:rsidRPr="008712EF">
        <w:rPr>
          <w:color w:val="444444"/>
          <w:sz w:val="24"/>
          <w:szCs w:val="24"/>
        </w:rPr>
        <w:br/>
        <w:t xml:space="preserve">                                                                                                         </w:t>
      </w:r>
    </w:p>
    <w:p w14:paraId="0501E9C6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35720E73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73A1159F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05C77412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4FBC7B07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0CC8A6FE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08BB23E3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0E5C6521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09A0562B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6716656B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613DA3BE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14BFA31E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16E16961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6094598C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363C2940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3D074A7A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14AD02E2" w14:textId="77777777" w:rsid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</w:p>
    <w:p w14:paraId="78524987" w14:textId="0146679F" w:rsidR="008712EF" w:rsidRPr="008712EF" w:rsidRDefault="008712EF" w:rsidP="008712EF">
      <w:pPr>
        <w:spacing w:line="330" w:lineRule="atLeast"/>
        <w:jc w:val="right"/>
        <w:textAlignment w:val="baseline"/>
        <w:rPr>
          <w:sz w:val="24"/>
          <w:szCs w:val="24"/>
        </w:rPr>
      </w:pPr>
      <w:r w:rsidRPr="008712EF">
        <w:rPr>
          <w:color w:val="444444"/>
          <w:sz w:val="24"/>
          <w:szCs w:val="24"/>
        </w:rPr>
        <w:lastRenderedPageBreak/>
        <w:t xml:space="preserve">    </w:t>
      </w:r>
      <w:r w:rsidRPr="008712EF">
        <w:rPr>
          <w:sz w:val="24"/>
          <w:szCs w:val="24"/>
        </w:rPr>
        <w:t>Приложение 2</w:t>
      </w:r>
      <w:r w:rsidRPr="008712EF">
        <w:rPr>
          <w:sz w:val="24"/>
          <w:szCs w:val="24"/>
        </w:rPr>
        <w:br/>
        <w:t xml:space="preserve">                                                                                                              к Порядку</w:t>
      </w:r>
    </w:p>
    <w:p w14:paraId="07DBBEE6" w14:textId="59F27248" w:rsidR="008712EF" w:rsidRPr="008712EF" w:rsidRDefault="008712EF" w:rsidP="008712EF">
      <w:pPr>
        <w:jc w:val="center"/>
        <w:textAlignment w:val="baseline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     </w:t>
      </w:r>
      <w:r w:rsidRPr="008712EF">
        <w:rPr>
          <w:b/>
          <w:bCs/>
          <w:sz w:val="24"/>
          <w:szCs w:val="24"/>
        </w:rPr>
        <w:br/>
      </w:r>
      <w:r w:rsidRPr="008712EF">
        <w:rPr>
          <w:bCs/>
          <w:sz w:val="24"/>
          <w:szCs w:val="24"/>
        </w:rPr>
        <w:t>Основные параметры бюджета муниципального образования Низинское сельское поселение на долгосрочный период</w:t>
      </w:r>
    </w:p>
    <w:p w14:paraId="143744F7" w14:textId="77777777" w:rsidR="008712EF" w:rsidRPr="008712EF" w:rsidRDefault="008712EF" w:rsidP="008712EF">
      <w:pPr>
        <w:ind w:firstLine="480"/>
        <w:textAlignment w:val="baseline"/>
        <w:rPr>
          <w:color w:val="44444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1028"/>
        <w:gridCol w:w="1178"/>
        <w:gridCol w:w="1178"/>
        <w:gridCol w:w="840"/>
        <w:gridCol w:w="1200"/>
      </w:tblGrid>
      <w:tr w:rsidR="008712EF" w:rsidRPr="008712EF" w14:paraId="54E2589B" w14:textId="77777777" w:rsidTr="000E2CD3">
        <w:trPr>
          <w:trHeight w:val="15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D6F2E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EFB1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2C6B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D566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7BE86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4FB1D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6E64C246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E20AE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Показатель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E87C0B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B7AC1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n+1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0FFE6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n+2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606D4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...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0B88D" w14:textId="77777777" w:rsidR="008712EF" w:rsidRPr="008712EF" w:rsidRDefault="008712EF" w:rsidP="008712EF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n+11</w:t>
            </w:r>
          </w:p>
        </w:tc>
      </w:tr>
      <w:tr w:rsidR="008712EF" w:rsidRPr="008712EF" w14:paraId="6FA01EF1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DFB74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Доходы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46CEE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3AD7F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39C1A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88FC6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08236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24DC4D18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FEEC5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1. Налоговые доходы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7F913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B0AF8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0A75B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13EAD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E4CF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7F51164D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865AA0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4F7BD9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4F17D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533F91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A860D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57B89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625E045B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17883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09330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83E0F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1921A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EC251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17337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5413AD1B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DA0F2B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84C4F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59B4B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33203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2658B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BE7824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497ED27B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4CF36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Акцизы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EDFB66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2350B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9E1A8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2AAD8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0FEE1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13B499DA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DA33C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2. Неналоговые доходы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BF384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9C3B5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5A570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87361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BF4B33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002D8A92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7F0E20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3. Безвозмездные поступления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D9181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D3DE53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4F589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C6B60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C01D36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60C11551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29B05E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В том числе из федерального бюджета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0023B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271DF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722B9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BDB36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595CF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3D2C1A63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BAC93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Дотации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F86FA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1056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849A9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E8FB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B5516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0323C4D0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FD294C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Субсидии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62094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BC8AAE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128E6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AEAC7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7DAB5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6C490791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2119E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Субвенции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A9AC4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01CCF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DEF3E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FE048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C244B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663652A8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439F7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Расходы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08EF9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9C2EC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5790C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91EB8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FC542F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60976070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DF117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1. Межбюджетные трансферты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6D513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890BF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9C3F25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F4E6D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0793A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269EDED1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B95A3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2. Расходы без учета межбюджетных трансфертов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845BD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82DFE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923F1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4B701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8D9520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  <w:tr w:rsidR="008712EF" w:rsidRPr="008712EF" w14:paraId="199BB62E" w14:textId="77777777" w:rsidTr="000E2CD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6CADF" w14:textId="77777777" w:rsidR="008712EF" w:rsidRPr="008712EF" w:rsidRDefault="008712EF" w:rsidP="008712EF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1A9C6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4AE5D2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FA1C7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E05C4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00C11" w14:textId="77777777" w:rsidR="008712EF" w:rsidRPr="008712EF" w:rsidRDefault="008712EF" w:rsidP="008712EF">
            <w:pPr>
              <w:rPr>
                <w:sz w:val="24"/>
                <w:szCs w:val="24"/>
              </w:rPr>
            </w:pPr>
          </w:p>
        </w:tc>
      </w:tr>
    </w:tbl>
    <w:p w14:paraId="05A8B990" w14:textId="77777777" w:rsidR="008712EF" w:rsidRP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  <w:r w:rsidRPr="008712EF">
        <w:rPr>
          <w:color w:val="444444"/>
          <w:sz w:val="24"/>
          <w:szCs w:val="24"/>
        </w:rPr>
        <w:t>     </w:t>
      </w:r>
    </w:p>
    <w:p w14:paraId="21F35A0D" w14:textId="77777777" w:rsidR="008712EF" w:rsidRPr="008712EF" w:rsidRDefault="008712EF" w:rsidP="008712EF">
      <w:pPr>
        <w:spacing w:after="240" w:line="330" w:lineRule="atLeast"/>
        <w:jc w:val="right"/>
        <w:textAlignment w:val="baseline"/>
        <w:outlineLvl w:val="2"/>
        <w:rPr>
          <w:color w:val="444444"/>
          <w:sz w:val="24"/>
          <w:szCs w:val="24"/>
        </w:rPr>
      </w:pPr>
      <w:r w:rsidRPr="008712EF">
        <w:rPr>
          <w:color w:val="444444"/>
          <w:sz w:val="24"/>
          <w:szCs w:val="24"/>
        </w:rPr>
        <w:t>     </w:t>
      </w:r>
      <w:r w:rsidRPr="008712EF">
        <w:rPr>
          <w:bCs/>
          <w:sz w:val="24"/>
          <w:szCs w:val="24"/>
        </w:rPr>
        <w:t>Приложение 3</w:t>
      </w:r>
      <w:r w:rsidRPr="008712EF">
        <w:rPr>
          <w:bCs/>
          <w:sz w:val="24"/>
          <w:szCs w:val="24"/>
        </w:rPr>
        <w:br/>
        <w:t>к Порядку</w:t>
      </w:r>
    </w:p>
    <w:p w14:paraId="0FD256EE" w14:textId="77777777" w:rsidR="008712EF" w:rsidRPr="008712EF" w:rsidRDefault="008712EF" w:rsidP="008712EF">
      <w:pPr>
        <w:spacing w:after="240" w:line="330" w:lineRule="atLeast"/>
        <w:jc w:val="center"/>
        <w:textAlignment w:val="baseline"/>
        <w:rPr>
          <w:bCs/>
          <w:sz w:val="24"/>
          <w:szCs w:val="24"/>
        </w:rPr>
      </w:pPr>
      <w:r w:rsidRPr="008712EF">
        <w:rPr>
          <w:bCs/>
          <w:sz w:val="24"/>
          <w:szCs w:val="24"/>
        </w:rPr>
        <w:t>     Показатели финансового обеспечения муниципальных программ муниципального образования Низинское сельское поселение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  <w:gridCol w:w="1230"/>
        <w:gridCol w:w="1101"/>
        <w:gridCol w:w="1134"/>
        <w:gridCol w:w="1134"/>
        <w:gridCol w:w="851"/>
        <w:gridCol w:w="1275"/>
      </w:tblGrid>
      <w:tr w:rsidR="008712EF" w:rsidRPr="008712EF" w14:paraId="144F01F0" w14:textId="77777777" w:rsidTr="008712EF">
        <w:trPr>
          <w:trHeight w:val="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D9067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96BC8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87926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C8810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C9ED0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55299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EAAE5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</w:tr>
      <w:tr w:rsidR="008712EF" w:rsidRPr="008712EF" w14:paraId="38B30820" w14:textId="77777777" w:rsidTr="008712EF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A197F" w14:textId="77777777" w:rsidR="008712EF" w:rsidRPr="008712EF" w:rsidRDefault="008712EF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Показатель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0F7A7" w14:textId="77777777" w:rsidR="008712EF" w:rsidRPr="008712EF" w:rsidRDefault="008712EF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Текущий год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98554" w14:textId="77777777" w:rsidR="008712EF" w:rsidRPr="008712EF" w:rsidRDefault="008712EF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CC22F" w14:textId="77777777" w:rsidR="008712EF" w:rsidRPr="008712EF" w:rsidRDefault="008712EF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n+1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62304F" w14:textId="77777777" w:rsidR="008712EF" w:rsidRPr="008712EF" w:rsidRDefault="008712EF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n+2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E4191E" w14:textId="77777777" w:rsidR="008712EF" w:rsidRPr="008712EF" w:rsidRDefault="008712EF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...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A48C9B" w14:textId="77777777" w:rsidR="008712EF" w:rsidRPr="008712EF" w:rsidRDefault="008712EF" w:rsidP="000E2CD3">
            <w:pPr>
              <w:jc w:val="center"/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Год n+11</w:t>
            </w:r>
          </w:p>
        </w:tc>
      </w:tr>
      <w:tr w:rsidR="008712EF" w:rsidRPr="008712EF" w14:paraId="2609C4FD" w14:textId="77777777" w:rsidTr="008712EF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4B8A2B" w14:textId="77777777" w:rsidR="008712EF" w:rsidRPr="008712EF" w:rsidRDefault="008712EF" w:rsidP="000E2CD3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06598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6471F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32E00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8A99E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7FE74B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8FA5E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</w:tr>
      <w:tr w:rsidR="008712EF" w:rsidRPr="008712EF" w14:paraId="7BA074BA" w14:textId="77777777" w:rsidTr="008712EF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6D368" w14:textId="77777777" w:rsidR="008712EF" w:rsidRPr="008712EF" w:rsidRDefault="008712EF" w:rsidP="000E2CD3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1. Программные расходы, всего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93125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F35A6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9A2003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CACC90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67000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D398FA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</w:tr>
      <w:tr w:rsidR="008712EF" w:rsidRPr="008712EF" w14:paraId="4A89887D" w14:textId="77777777" w:rsidTr="008712EF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AEF77" w14:textId="77777777" w:rsidR="008712EF" w:rsidRPr="008712EF" w:rsidRDefault="008712EF" w:rsidP="000E2CD3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Удельный вес</w:t>
            </w:r>
            <w:proofErr w:type="gramStart"/>
            <w:r w:rsidRPr="008712E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197A7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398F7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01786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F31059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707A9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7DDCB9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</w:tr>
      <w:tr w:rsidR="008712EF" w:rsidRPr="008712EF" w14:paraId="39AA926C" w14:textId="77777777" w:rsidTr="008712EF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5F0D0" w14:textId="77777777" w:rsidR="008712EF" w:rsidRPr="008712EF" w:rsidRDefault="008712EF" w:rsidP="000E2CD3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1.1. Муниципальная программа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42764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7FA47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A92C32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128B1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306CA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829DB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</w:tr>
      <w:tr w:rsidR="008712EF" w:rsidRPr="008712EF" w14:paraId="3B67E11D" w14:textId="77777777" w:rsidTr="008712EF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0073C" w14:textId="77777777" w:rsidR="008712EF" w:rsidRPr="008712EF" w:rsidRDefault="008712EF" w:rsidP="000E2CD3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1.2. Муниципальная программа 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E26601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03311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63F2EF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6B99E9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C4661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4BCB3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</w:tr>
      <w:tr w:rsidR="008712EF" w:rsidRPr="008712EF" w14:paraId="408F0A21" w14:textId="77777777" w:rsidTr="008712EF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3F752" w14:textId="77777777" w:rsidR="008712EF" w:rsidRPr="008712EF" w:rsidRDefault="008712EF" w:rsidP="000E2CD3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1.3. Муниципальная программа ...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3B9D7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1D37A9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D1DF9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A38930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2C4F6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AF8FE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</w:tr>
      <w:tr w:rsidR="008712EF" w:rsidRPr="008712EF" w14:paraId="1FAC9D08" w14:textId="77777777" w:rsidTr="008712EF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4765E" w14:textId="77777777" w:rsidR="008712EF" w:rsidRPr="008712EF" w:rsidRDefault="008712EF" w:rsidP="000E2CD3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2. Непрограммные расходы, всего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BDE0F1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B73DD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8B7DC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C22CD8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F1D9B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F938E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</w:tr>
      <w:tr w:rsidR="008712EF" w:rsidRPr="008712EF" w14:paraId="436BB30B" w14:textId="77777777" w:rsidTr="008712EF"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10BB5" w14:textId="77777777" w:rsidR="008712EF" w:rsidRPr="008712EF" w:rsidRDefault="008712EF" w:rsidP="000E2CD3">
            <w:pPr>
              <w:textAlignment w:val="baseline"/>
              <w:rPr>
                <w:sz w:val="24"/>
                <w:szCs w:val="24"/>
              </w:rPr>
            </w:pPr>
            <w:r w:rsidRPr="008712EF">
              <w:rPr>
                <w:sz w:val="24"/>
                <w:szCs w:val="24"/>
              </w:rPr>
              <w:t>Удельный вес</w:t>
            </w:r>
            <w:proofErr w:type="gramStart"/>
            <w:r w:rsidRPr="008712EF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FAE363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2357D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FAE53D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390D0F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6BF42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42A69" w14:textId="77777777" w:rsidR="008712EF" w:rsidRPr="008712EF" w:rsidRDefault="008712EF" w:rsidP="000E2CD3">
            <w:pPr>
              <w:rPr>
                <w:sz w:val="24"/>
                <w:szCs w:val="24"/>
              </w:rPr>
            </w:pPr>
          </w:p>
        </w:tc>
      </w:tr>
    </w:tbl>
    <w:p w14:paraId="171706C5" w14:textId="176058A4" w:rsidR="008712EF" w:rsidRPr="008712EF" w:rsidRDefault="008712EF" w:rsidP="008712EF">
      <w:pPr>
        <w:spacing w:line="330" w:lineRule="atLeast"/>
        <w:textAlignment w:val="baseline"/>
        <w:rPr>
          <w:color w:val="444444"/>
          <w:sz w:val="24"/>
          <w:szCs w:val="24"/>
        </w:rPr>
      </w:pPr>
      <w:r w:rsidRPr="008712EF">
        <w:rPr>
          <w:color w:val="444444"/>
          <w:sz w:val="24"/>
          <w:szCs w:val="24"/>
        </w:rPr>
        <w:br/>
      </w:r>
    </w:p>
    <w:p w14:paraId="4B224B8F" w14:textId="77777777" w:rsidR="006C7839" w:rsidRPr="008712EF" w:rsidRDefault="006C7839" w:rsidP="006C7839">
      <w:pPr>
        <w:ind w:left="4536"/>
        <w:jc w:val="right"/>
        <w:rPr>
          <w:sz w:val="24"/>
          <w:szCs w:val="24"/>
        </w:rPr>
      </w:pPr>
    </w:p>
    <w:sectPr w:rsidR="006C7839" w:rsidRPr="008712EF" w:rsidSect="008712EF">
      <w:headerReference w:type="default" r:id="rId12"/>
      <w:pgSz w:w="11907" w:h="16840" w:code="9"/>
      <w:pgMar w:top="567" w:right="567" w:bottom="567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4173D" w14:textId="77777777" w:rsidR="003811AE" w:rsidRDefault="003811AE">
      <w:r>
        <w:separator/>
      </w:r>
    </w:p>
  </w:endnote>
  <w:endnote w:type="continuationSeparator" w:id="0">
    <w:p w14:paraId="5D8B5E98" w14:textId="77777777" w:rsidR="003811AE" w:rsidRDefault="0038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0387"/>
      <w:docPartObj>
        <w:docPartGallery w:val="Page Numbers (Bottom of Page)"/>
        <w:docPartUnique/>
      </w:docPartObj>
    </w:sdtPr>
    <w:sdtEndPr/>
    <w:sdtContent>
      <w:p w14:paraId="2A780086" w14:textId="77777777" w:rsidR="005354E9" w:rsidRDefault="005354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736">
          <w:rPr>
            <w:noProof/>
          </w:rPr>
          <w:t>2</w:t>
        </w:r>
        <w:r>
          <w:fldChar w:fldCharType="end"/>
        </w:r>
      </w:p>
    </w:sdtContent>
  </w:sdt>
  <w:p w14:paraId="58B8E228" w14:textId="77777777" w:rsidR="005354E9" w:rsidRDefault="005354E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15225"/>
      <w:docPartObj>
        <w:docPartGallery w:val="Page Numbers (Bottom of Page)"/>
        <w:docPartUnique/>
      </w:docPartObj>
    </w:sdtPr>
    <w:sdtEndPr/>
    <w:sdtContent>
      <w:p w14:paraId="01F8C458" w14:textId="77777777" w:rsidR="005354E9" w:rsidRDefault="005354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736">
          <w:rPr>
            <w:noProof/>
          </w:rPr>
          <w:t>1</w:t>
        </w:r>
        <w:r>
          <w:fldChar w:fldCharType="end"/>
        </w:r>
      </w:p>
    </w:sdtContent>
  </w:sdt>
  <w:p w14:paraId="3F911ABE" w14:textId="77777777" w:rsidR="005354E9" w:rsidRDefault="00535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70C69" w14:textId="77777777" w:rsidR="003811AE" w:rsidRDefault="003811AE">
      <w:r>
        <w:separator/>
      </w:r>
    </w:p>
  </w:footnote>
  <w:footnote w:type="continuationSeparator" w:id="0">
    <w:p w14:paraId="0A7D8E1B" w14:textId="77777777" w:rsidR="003811AE" w:rsidRDefault="0038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A17B" w14:textId="3F6F232A" w:rsidR="00064425" w:rsidRPr="008712EF" w:rsidRDefault="00584BB3" w:rsidP="008712E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718"/>
    <w:multiLevelType w:val="hybridMultilevel"/>
    <w:tmpl w:val="1FB86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55DD6"/>
    <w:multiLevelType w:val="hybridMultilevel"/>
    <w:tmpl w:val="2C80B6A2"/>
    <w:lvl w:ilvl="0" w:tplc="3F32C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D2B8D"/>
    <w:multiLevelType w:val="hybridMultilevel"/>
    <w:tmpl w:val="140692DE"/>
    <w:lvl w:ilvl="0" w:tplc="82880D4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F0B4F5D"/>
    <w:multiLevelType w:val="hybridMultilevel"/>
    <w:tmpl w:val="CEA88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F2B4A"/>
    <w:multiLevelType w:val="hybridMultilevel"/>
    <w:tmpl w:val="BAC6DD7E"/>
    <w:lvl w:ilvl="0" w:tplc="D648322A">
      <w:start w:val="1"/>
      <w:numFmt w:val="decimal"/>
      <w:lvlText w:val="%1."/>
      <w:lvlJc w:val="left"/>
      <w:pPr>
        <w:ind w:left="1452" w:hanging="88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A8488C"/>
    <w:multiLevelType w:val="hybridMultilevel"/>
    <w:tmpl w:val="A93C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C436A"/>
    <w:multiLevelType w:val="hybridMultilevel"/>
    <w:tmpl w:val="45EA8718"/>
    <w:lvl w:ilvl="0" w:tplc="9534899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3C3373D"/>
    <w:multiLevelType w:val="multilevel"/>
    <w:tmpl w:val="A63276BE"/>
    <w:lvl w:ilvl="0">
      <w:start w:val="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55652F"/>
    <w:multiLevelType w:val="hybridMultilevel"/>
    <w:tmpl w:val="B91296F0"/>
    <w:lvl w:ilvl="0" w:tplc="689A7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8E63B4"/>
    <w:multiLevelType w:val="multilevel"/>
    <w:tmpl w:val="88AA8C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0">
    <w:nsid w:val="299576F7"/>
    <w:multiLevelType w:val="hybridMultilevel"/>
    <w:tmpl w:val="B5A4FE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347C8"/>
    <w:multiLevelType w:val="multilevel"/>
    <w:tmpl w:val="EF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27FA4"/>
    <w:multiLevelType w:val="multilevel"/>
    <w:tmpl w:val="069C0DB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87B1795"/>
    <w:multiLevelType w:val="hybridMultilevel"/>
    <w:tmpl w:val="C00C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200FE"/>
    <w:multiLevelType w:val="multilevel"/>
    <w:tmpl w:val="69BE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D632F6"/>
    <w:multiLevelType w:val="hybridMultilevel"/>
    <w:tmpl w:val="1DD60522"/>
    <w:lvl w:ilvl="0" w:tplc="F94ED46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0754A5"/>
    <w:multiLevelType w:val="hybridMultilevel"/>
    <w:tmpl w:val="08F871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A57905"/>
    <w:multiLevelType w:val="hybridMultilevel"/>
    <w:tmpl w:val="1ABCFCF4"/>
    <w:lvl w:ilvl="0" w:tplc="F7620B1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CC1A3C"/>
    <w:multiLevelType w:val="hybridMultilevel"/>
    <w:tmpl w:val="B3B80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6973"/>
    <w:multiLevelType w:val="hybridMultilevel"/>
    <w:tmpl w:val="335C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A35B4"/>
    <w:multiLevelType w:val="multilevel"/>
    <w:tmpl w:val="1738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B7351A"/>
    <w:multiLevelType w:val="hybridMultilevel"/>
    <w:tmpl w:val="B0DA0660"/>
    <w:lvl w:ilvl="0" w:tplc="D66A3E6E">
      <w:start w:val="9"/>
      <w:numFmt w:val="decimal"/>
      <w:lvlText w:val="%1."/>
      <w:lvlJc w:val="left"/>
      <w:pPr>
        <w:ind w:left="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A5394">
      <w:start w:val="1"/>
      <w:numFmt w:val="lowerLetter"/>
      <w:lvlText w:val="%2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ECD2">
      <w:start w:val="1"/>
      <w:numFmt w:val="lowerRoman"/>
      <w:lvlText w:val="%3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68D92">
      <w:start w:val="1"/>
      <w:numFmt w:val="decimal"/>
      <w:lvlText w:val="%4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AE10A">
      <w:start w:val="1"/>
      <w:numFmt w:val="lowerLetter"/>
      <w:lvlText w:val="%5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1624BE">
      <w:start w:val="1"/>
      <w:numFmt w:val="lowerRoman"/>
      <w:lvlText w:val="%6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843504">
      <w:start w:val="1"/>
      <w:numFmt w:val="decimal"/>
      <w:lvlText w:val="%7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48FC4">
      <w:start w:val="1"/>
      <w:numFmt w:val="lowerLetter"/>
      <w:lvlText w:val="%8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09C70">
      <w:start w:val="1"/>
      <w:numFmt w:val="lowerRoman"/>
      <w:lvlText w:val="%9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DD5B2A"/>
    <w:multiLevelType w:val="multilevel"/>
    <w:tmpl w:val="380A53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23">
    <w:nsid w:val="613E5DC0"/>
    <w:multiLevelType w:val="hybridMultilevel"/>
    <w:tmpl w:val="89C8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0011"/>
    <w:multiLevelType w:val="hybridMultilevel"/>
    <w:tmpl w:val="6C2A0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2C1D97"/>
    <w:multiLevelType w:val="multilevel"/>
    <w:tmpl w:val="069C0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68222CE8"/>
    <w:multiLevelType w:val="hybridMultilevel"/>
    <w:tmpl w:val="58563EE2"/>
    <w:lvl w:ilvl="0" w:tplc="E9B43B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396D65"/>
    <w:multiLevelType w:val="hybridMultilevel"/>
    <w:tmpl w:val="56E2814A"/>
    <w:lvl w:ilvl="0" w:tplc="AECEA7A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F461834"/>
    <w:multiLevelType w:val="multilevel"/>
    <w:tmpl w:val="5A7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8C717E"/>
    <w:multiLevelType w:val="multilevel"/>
    <w:tmpl w:val="99F02E1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0">
    <w:nsid w:val="778A3261"/>
    <w:multiLevelType w:val="multilevel"/>
    <w:tmpl w:val="C176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BE1845"/>
    <w:multiLevelType w:val="hybridMultilevel"/>
    <w:tmpl w:val="DB2A76DE"/>
    <w:lvl w:ilvl="0" w:tplc="5F78E1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273886"/>
    <w:multiLevelType w:val="hybridMultilevel"/>
    <w:tmpl w:val="0F28F80C"/>
    <w:lvl w:ilvl="0" w:tplc="6D26B13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3"/>
  </w:num>
  <w:num w:numId="5">
    <w:abstractNumId w:val="23"/>
  </w:num>
  <w:num w:numId="6">
    <w:abstractNumId w:val="0"/>
  </w:num>
  <w:num w:numId="7">
    <w:abstractNumId w:val="31"/>
  </w:num>
  <w:num w:numId="8">
    <w:abstractNumId w:val="6"/>
  </w:num>
  <w:num w:numId="9">
    <w:abstractNumId w:val="32"/>
  </w:num>
  <w:num w:numId="10">
    <w:abstractNumId w:val="26"/>
  </w:num>
  <w:num w:numId="11">
    <w:abstractNumId w:val="2"/>
  </w:num>
  <w:num w:numId="12">
    <w:abstractNumId w:val="5"/>
  </w:num>
  <w:num w:numId="13">
    <w:abstractNumId w:val="9"/>
  </w:num>
  <w:num w:numId="14">
    <w:abstractNumId w:val="22"/>
  </w:num>
  <w:num w:numId="15">
    <w:abstractNumId w:val="28"/>
  </w:num>
  <w:num w:numId="16">
    <w:abstractNumId w:val="14"/>
  </w:num>
  <w:num w:numId="17">
    <w:abstractNumId w:val="20"/>
  </w:num>
  <w:num w:numId="18">
    <w:abstractNumId w:val="30"/>
  </w:num>
  <w:num w:numId="19">
    <w:abstractNumId w:val="11"/>
  </w:num>
  <w:num w:numId="20">
    <w:abstractNumId w:val="19"/>
  </w:num>
  <w:num w:numId="21">
    <w:abstractNumId w:val="18"/>
  </w:num>
  <w:num w:numId="22">
    <w:abstractNumId w:val="16"/>
  </w:num>
  <w:num w:numId="23">
    <w:abstractNumId w:val="12"/>
  </w:num>
  <w:num w:numId="24">
    <w:abstractNumId w:val="25"/>
  </w:num>
  <w:num w:numId="25">
    <w:abstractNumId w:val="29"/>
  </w:num>
  <w:num w:numId="26">
    <w:abstractNumId w:val="8"/>
  </w:num>
  <w:num w:numId="27">
    <w:abstractNumId w:val="4"/>
  </w:num>
  <w:num w:numId="28">
    <w:abstractNumId w:val="10"/>
  </w:num>
  <w:num w:numId="29">
    <w:abstractNumId w:val="7"/>
  </w:num>
  <w:num w:numId="30">
    <w:abstractNumId w:val="21"/>
  </w:num>
  <w:num w:numId="31">
    <w:abstractNumId w:val="24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C"/>
    <w:rsid w:val="000611D0"/>
    <w:rsid w:val="00065999"/>
    <w:rsid w:val="000A582F"/>
    <w:rsid w:val="000C7E20"/>
    <w:rsid w:val="000D68D7"/>
    <w:rsid w:val="000E53DF"/>
    <w:rsid w:val="00101523"/>
    <w:rsid w:val="00134717"/>
    <w:rsid w:val="00146C22"/>
    <w:rsid w:val="001664CD"/>
    <w:rsid w:val="00167736"/>
    <w:rsid w:val="00177932"/>
    <w:rsid w:val="001907FE"/>
    <w:rsid w:val="001D50B2"/>
    <w:rsid w:val="001E491A"/>
    <w:rsid w:val="001F18E0"/>
    <w:rsid w:val="002007AE"/>
    <w:rsid w:val="00226E84"/>
    <w:rsid w:val="00230390"/>
    <w:rsid w:val="0024611C"/>
    <w:rsid w:val="0025790C"/>
    <w:rsid w:val="002767E4"/>
    <w:rsid w:val="002B035F"/>
    <w:rsid w:val="002B4D21"/>
    <w:rsid w:val="002D7867"/>
    <w:rsid w:val="002F27D1"/>
    <w:rsid w:val="003008FD"/>
    <w:rsid w:val="0031274A"/>
    <w:rsid w:val="00317329"/>
    <w:rsid w:val="003258FF"/>
    <w:rsid w:val="00356D2B"/>
    <w:rsid w:val="00357DC1"/>
    <w:rsid w:val="003811AE"/>
    <w:rsid w:val="003A590B"/>
    <w:rsid w:val="004149C4"/>
    <w:rsid w:val="0042731D"/>
    <w:rsid w:val="00436FD7"/>
    <w:rsid w:val="00444953"/>
    <w:rsid w:val="00446248"/>
    <w:rsid w:val="00464196"/>
    <w:rsid w:val="00475F2C"/>
    <w:rsid w:val="004B2810"/>
    <w:rsid w:val="004B2C1E"/>
    <w:rsid w:val="004D4E5D"/>
    <w:rsid w:val="004E09D6"/>
    <w:rsid w:val="0052099B"/>
    <w:rsid w:val="00527C22"/>
    <w:rsid w:val="00530624"/>
    <w:rsid w:val="005354E9"/>
    <w:rsid w:val="0054724E"/>
    <w:rsid w:val="0057090C"/>
    <w:rsid w:val="00594C77"/>
    <w:rsid w:val="005A06AD"/>
    <w:rsid w:val="005B53A8"/>
    <w:rsid w:val="005B590E"/>
    <w:rsid w:val="005D7B18"/>
    <w:rsid w:val="00620B4E"/>
    <w:rsid w:val="006236BC"/>
    <w:rsid w:val="00632E24"/>
    <w:rsid w:val="00635050"/>
    <w:rsid w:val="00651393"/>
    <w:rsid w:val="00664FFD"/>
    <w:rsid w:val="0069323D"/>
    <w:rsid w:val="006A2422"/>
    <w:rsid w:val="006A6F6B"/>
    <w:rsid w:val="006B16C2"/>
    <w:rsid w:val="006C7839"/>
    <w:rsid w:val="00711FBD"/>
    <w:rsid w:val="0074663B"/>
    <w:rsid w:val="007635F7"/>
    <w:rsid w:val="00771FDA"/>
    <w:rsid w:val="00775ABC"/>
    <w:rsid w:val="00776379"/>
    <w:rsid w:val="007876AE"/>
    <w:rsid w:val="00791E97"/>
    <w:rsid w:val="007E0E69"/>
    <w:rsid w:val="007E7476"/>
    <w:rsid w:val="008000FA"/>
    <w:rsid w:val="008045B8"/>
    <w:rsid w:val="00814932"/>
    <w:rsid w:val="00855502"/>
    <w:rsid w:val="008712EF"/>
    <w:rsid w:val="00884A12"/>
    <w:rsid w:val="008B0489"/>
    <w:rsid w:val="008B0BD2"/>
    <w:rsid w:val="008F3152"/>
    <w:rsid w:val="00905CA3"/>
    <w:rsid w:val="00910A6A"/>
    <w:rsid w:val="00936935"/>
    <w:rsid w:val="0094695A"/>
    <w:rsid w:val="00952F48"/>
    <w:rsid w:val="009530C9"/>
    <w:rsid w:val="0098173C"/>
    <w:rsid w:val="009A26F1"/>
    <w:rsid w:val="009C42CB"/>
    <w:rsid w:val="009C583E"/>
    <w:rsid w:val="009D1576"/>
    <w:rsid w:val="009D1CB6"/>
    <w:rsid w:val="009D4D1E"/>
    <w:rsid w:val="009E1A92"/>
    <w:rsid w:val="009E2179"/>
    <w:rsid w:val="00A141EA"/>
    <w:rsid w:val="00A20122"/>
    <w:rsid w:val="00A208B5"/>
    <w:rsid w:val="00A336E6"/>
    <w:rsid w:val="00A35603"/>
    <w:rsid w:val="00A62114"/>
    <w:rsid w:val="00A66F1E"/>
    <w:rsid w:val="00A708D3"/>
    <w:rsid w:val="00A917D6"/>
    <w:rsid w:val="00A93FC1"/>
    <w:rsid w:val="00A96AB3"/>
    <w:rsid w:val="00AA3FB9"/>
    <w:rsid w:val="00AD1FB2"/>
    <w:rsid w:val="00B122CF"/>
    <w:rsid w:val="00B415E7"/>
    <w:rsid w:val="00B45738"/>
    <w:rsid w:val="00B47F63"/>
    <w:rsid w:val="00B745EF"/>
    <w:rsid w:val="00B86867"/>
    <w:rsid w:val="00BA2DC6"/>
    <w:rsid w:val="00BC2055"/>
    <w:rsid w:val="00BC2D30"/>
    <w:rsid w:val="00BC7D0A"/>
    <w:rsid w:val="00BE237A"/>
    <w:rsid w:val="00C274E6"/>
    <w:rsid w:val="00C30886"/>
    <w:rsid w:val="00C433A1"/>
    <w:rsid w:val="00C66697"/>
    <w:rsid w:val="00C91D87"/>
    <w:rsid w:val="00CF3EB6"/>
    <w:rsid w:val="00D02F50"/>
    <w:rsid w:val="00D10CF2"/>
    <w:rsid w:val="00D15378"/>
    <w:rsid w:val="00D23E8D"/>
    <w:rsid w:val="00D32A52"/>
    <w:rsid w:val="00D37D45"/>
    <w:rsid w:val="00D4014E"/>
    <w:rsid w:val="00D53AAD"/>
    <w:rsid w:val="00D60E63"/>
    <w:rsid w:val="00DE1FFB"/>
    <w:rsid w:val="00E04ED2"/>
    <w:rsid w:val="00E0521A"/>
    <w:rsid w:val="00E1556D"/>
    <w:rsid w:val="00E200D5"/>
    <w:rsid w:val="00E23E1E"/>
    <w:rsid w:val="00E24AB0"/>
    <w:rsid w:val="00E30434"/>
    <w:rsid w:val="00E84634"/>
    <w:rsid w:val="00E86299"/>
    <w:rsid w:val="00E909E9"/>
    <w:rsid w:val="00E95BA3"/>
    <w:rsid w:val="00EA5C46"/>
    <w:rsid w:val="00ED313E"/>
    <w:rsid w:val="00EE4491"/>
    <w:rsid w:val="00EF65B0"/>
    <w:rsid w:val="00F005A8"/>
    <w:rsid w:val="00F039F0"/>
    <w:rsid w:val="00F12D09"/>
    <w:rsid w:val="00F136D9"/>
    <w:rsid w:val="00F27897"/>
    <w:rsid w:val="00F354A8"/>
    <w:rsid w:val="00F449E0"/>
    <w:rsid w:val="00F50607"/>
    <w:rsid w:val="00F57D94"/>
    <w:rsid w:val="00F77714"/>
    <w:rsid w:val="00F845D8"/>
    <w:rsid w:val="00FB69BA"/>
    <w:rsid w:val="00FC3076"/>
    <w:rsid w:val="00FE1122"/>
    <w:rsid w:val="00FE2DE8"/>
    <w:rsid w:val="00FE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8D5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A26F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rsid w:val="004149C4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149C4"/>
  </w:style>
  <w:style w:type="character" w:styleId="afb">
    <w:name w:val="endnote reference"/>
    <w:basedOn w:val="a0"/>
    <w:uiPriority w:val="99"/>
    <w:semiHidden/>
    <w:rsid w:val="004149C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2C"/>
  </w:style>
  <w:style w:type="paragraph" w:styleId="1">
    <w:name w:val="heading 1"/>
    <w:basedOn w:val="a"/>
    <w:next w:val="a"/>
    <w:link w:val="10"/>
    <w:qFormat/>
    <w:rsid w:val="00475F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75F2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link w:val="30"/>
    <w:uiPriority w:val="9"/>
    <w:qFormat/>
    <w:rsid w:val="006C783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75F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475F2C"/>
    <w:rPr>
      <w:b/>
      <w:sz w:val="24"/>
      <w:lang w:val="ru-RU" w:eastAsia="ru-RU" w:bidi="ar-SA"/>
    </w:rPr>
  </w:style>
  <w:style w:type="paragraph" w:customStyle="1" w:styleId="Heading">
    <w:name w:val="Heading"/>
    <w:rsid w:val="00475F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475F2C"/>
    <w:rPr>
      <w:b/>
      <w:i/>
      <w:sz w:val="18"/>
    </w:rPr>
  </w:style>
  <w:style w:type="character" w:customStyle="1" w:styleId="a4">
    <w:name w:val="Основной текст Знак"/>
    <w:link w:val="a3"/>
    <w:rsid w:val="00475F2C"/>
    <w:rPr>
      <w:b/>
      <w:i/>
      <w:sz w:val="18"/>
      <w:lang w:val="ru-RU" w:eastAsia="ru-RU" w:bidi="ar-SA"/>
    </w:rPr>
  </w:style>
  <w:style w:type="paragraph" w:styleId="21">
    <w:name w:val="Body Text 2"/>
    <w:basedOn w:val="a"/>
    <w:link w:val="22"/>
    <w:rsid w:val="00475F2C"/>
    <w:pPr>
      <w:spacing w:after="120" w:line="480" w:lineRule="auto"/>
    </w:pPr>
  </w:style>
  <w:style w:type="character" w:customStyle="1" w:styleId="22">
    <w:name w:val="Основной текст 2 Знак"/>
    <w:link w:val="21"/>
    <w:rsid w:val="00475F2C"/>
    <w:rPr>
      <w:lang w:val="ru-RU" w:eastAsia="ru-RU" w:bidi="ar-SA"/>
    </w:rPr>
  </w:style>
  <w:style w:type="paragraph" w:customStyle="1" w:styleId="a5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uiPriority w:val="99"/>
    <w:rsid w:val="00475F2C"/>
    <w:rPr>
      <w:color w:val="0000FF"/>
      <w:u w:val="single"/>
    </w:rPr>
  </w:style>
  <w:style w:type="paragraph" w:customStyle="1" w:styleId="a7">
    <w:name w:val="Знак"/>
    <w:basedOn w:val="a"/>
    <w:rsid w:val="00475F2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footer"/>
    <w:basedOn w:val="a"/>
    <w:link w:val="a9"/>
    <w:uiPriority w:val="99"/>
    <w:rsid w:val="000C7E2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C7E20"/>
  </w:style>
  <w:style w:type="character" w:customStyle="1" w:styleId="ConsPlusNormal">
    <w:name w:val="ConsPlusNormal Знак"/>
    <w:link w:val="ConsPlusNormal0"/>
    <w:locked/>
    <w:rsid w:val="00317329"/>
    <w:rPr>
      <w:rFonts w:ascii="Arial" w:eastAsia="Arial" w:hAnsi="Arial" w:cs="Arial"/>
      <w:kern w:val="2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317329"/>
    <w:pPr>
      <w:widowControl w:val="0"/>
      <w:suppressAutoHyphens/>
      <w:ind w:firstLine="720"/>
    </w:pPr>
    <w:rPr>
      <w:rFonts w:ascii="Arial" w:eastAsia="Arial" w:hAnsi="Arial" w:cs="Arial"/>
      <w:kern w:val="2"/>
      <w:sz w:val="22"/>
      <w:szCs w:val="22"/>
      <w:lang w:eastAsia="ar-SA"/>
    </w:rPr>
  </w:style>
  <w:style w:type="paragraph" w:customStyle="1" w:styleId="ConsPlusTitle">
    <w:name w:val="ConsPlusTitle"/>
    <w:rsid w:val="00E909E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uiPriority w:val="9"/>
    <w:rsid w:val="006C7839"/>
    <w:rPr>
      <w:b/>
      <w:bCs/>
      <w:sz w:val="27"/>
      <w:szCs w:val="27"/>
      <w:lang w:val="x-none" w:eastAsia="x-none"/>
    </w:rPr>
  </w:style>
  <w:style w:type="paragraph" w:styleId="ab">
    <w:name w:val="Balloon Text"/>
    <w:basedOn w:val="a"/>
    <w:link w:val="ac"/>
    <w:uiPriority w:val="99"/>
    <w:rsid w:val="006C783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6C7839"/>
    <w:rPr>
      <w:rFonts w:ascii="Tahoma" w:hAnsi="Tahoma"/>
      <w:sz w:val="16"/>
      <w:szCs w:val="16"/>
      <w:lang w:val="x-none" w:eastAsia="x-none"/>
    </w:rPr>
  </w:style>
  <w:style w:type="character" w:styleId="ad">
    <w:name w:val="Strong"/>
    <w:qFormat/>
    <w:rsid w:val="006C7839"/>
    <w:rPr>
      <w:b/>
      <w:bCs/>
    </w:rPr>
  </w:style>
  <w:style w:type="paragraph" w:styleId="ae">
    <w:name w:val="Body Text Indent"/>
    <w:basedOn w:val="a"/>
    <w:link w:val="af"/>
    <w:rsid w:val="006C7839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 w:val="24"/>
      <w:lang w:val="x-none" w:eastAsia="x-none"/>
    </w:rPr>
  </w:style>
  <w:style w:type="character" w:customStyle="1" w:styleId="af">
    <w:name w:val="Основной текст с отступом Знак"/>
    <w:link w:val="ae"/>
    <w:rsid w:val="006C7839"/>
    <w:rPr>
      <w:b/>
      <w:spacing w:val="30"/>
      <w:sz w:val="24"/>
      <w:lang w:val="x-none" w:eastAsia="x-none"/>
    </w:rPr>
  </w:style>
  <w:style w:type="paragraph" w:customStyle="1" w:styleId="11">
    <w:name w:val="Без интервала1"/>
    <w:rsid w:val="006C7839"/>
    <w:pPr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110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111">
    <w:name w:val="Знак Знак Знак1 Знак Знак Знак Знак Знак Знак1 Знак Знак Знак Знак"/>
    <w:basedOn w:val="a"/>
    <w:rsid w:val="006C7839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C7839"/>
  </w:style>
  <w:style w:type="numbering" w:customStyle="1" w:styleId="112">
    <w:name w:val="Нет списка11"/>
    <w:next w:val="a2"/>
    <w:uiPriority w:val="99"/>
    <w:semiHidden/>
    <w:unhideWhenUsed/>
    <w:rsid w:val="006C7839"/>
  </w:style>
  <w:style w:type="paragraph" w:customStyle="1" w:styleId="formattext">
    <w:name w:val="format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FollowedHyperlink"/>
    <w:uiPriority w:val="99"/>
    <w:unhideWhenUsed/>
    <w:rsid w:val="006C7839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6C783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6C783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6C783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3">
    <w:name w:val="Верхний колонтитул Знак"/>
    <w:basedOn w:val="a0"/>
    <w:link w:val="af2"/>
    <w:uiPriority w:val="99"/>
    <w:rsid w:val="006C7839"/>
  </w:style>
  <w:style w:type="character" w:customStyle="1" w:styleId="a9">
    <w:name w:val="Нижний колонтитул Знак"/>
    <w:basedOn w:val="a0"/>
    <w:link w:val="a8"/>
    <w:uiPriority w:val="99"/>
    <w:rsid w:val="006C7839"/>
  </w:style>
  <w:style w:type="table" w:styleId="af4">
    <w:name w:val="Table Grid"/>
    <w:basedOn w:val="a1"/>
    <w:rsid w:val="006C7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530624"/>
    <w:rPr>
      <w:rFonts w:cs="Times New Roman"/>
      <w:b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53062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7">
    <w:name w:val="No Spacing"/>
    <w:uiPriority w:val="1"/>
    <w:qFormat/>
    <w:rsid w:val="00F039F0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A26F1"/>
    <w:pPr>
      <w:ind w:left="720"/>
      <w:contextualSpacing/>
    </w:pPr>
  </w:style>
  <w:style w:type="paragraph" w:styleId="af9">
    <w:name w:val="endnote text"/>
    <w:basedOn w:val="a"/>
    <w:link w:val="afa"/>
    <w:uiPriority w:val="99"/>
    <w:semiHidden/>
    <w:rsid w:val="004149C4"/>
    <w:pPr>
      <w:autoSpaceDE w:val="0"/>
      <w:autoSpaceDN w:val="0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4149C4"/>
  </w:style>
  <w:style w:type="character" w:styleId="afb">
    <w:name w:val="endnote reference"/>
    <w:basedOn w:val="a0"/>
    <w:uiPriority w:val="99"/>
    <w:semiHidden/>
    <w:rsid w:val="004149C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53266-E356-4A9F-8ECA-963312FC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7520</CharactersWithSpaces>
  <SharedDoc>false</SharedDoc>
  <HLinks>
    <vt:vector size="18" baseType="variant"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7012470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http://docs.cntd.ru/document/456033024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Светлана</cp:lastModifiedBy>
  <cp:revision>2</cp:revision>
  <cp:lastPrinted>2022-07-15T08:48:00Z</cp:lastPrinted>
  <dcterms:created xsi:type="dcterms:W3CDTF">2022-11-11T11:50:00Z</dcterms:created>
  <dcterms:modified xsi:type="dcterms:W3CDTF">2022-11-11T11:50:00Z</dcterms:modified>
</cp:coreProperties>
</file>